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D8AB6E9" w:rsidR="00304DF8" w:rsidRPr="00F136E6" w:rsidRDefault="005725E8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163B19"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5DDF1318" w:rsidR="00C02C63" w:rsidRPr="007E6AE3" w:rsidRDefault="007E6AE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44"/>
          <w:szCs w:val="40"/>
          <w:highlight w:val="yellow"/>
        </w:rPr>
      </w:pPr>
      <w:r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>FRIDAY October 4</w:t>
      </w:r>
      <w:r w:rsidRPr="007E6AE3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>- following</w:t>
      </w:r>
      <w:r w:rsidR="00D471A5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78AF29EA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  <w:r w:rsidR="00034AA8">
        <w:rPr>
          <w:rFonts w:asciiTheme="minorHAnsi" w:hAnsiTheme="minorHAnsi" w:cstheme="minorHAnsi"/>
          <w:bCs/>
        </w:rPr>
        <w:t xml:space="preserve">As there was no quorum, the meeting could not officially be called to order. Chairman Roy Neal opened the floor for discussion at7:06 p.m. at the USDA Office in Hardin. Vice Chairman Steve Schanaman, supervisor Phillip Miller and associate supervisor Bill Hodges were present. </w:t>
      </w:r>
      <w:r w:rsidR="00034AA8">
        <w:rPr>
          <w:rFonts w:asciiTheme="minorHAnsi" w:hAnsiTheme="minorHAnsi" w:cstheme="minorHAnsi"/>
          <w:bCs/>
        </w:rPr>
        <w:t xml:space="preserve">Also present were Weed District representatives Scott Bockness and Tom Pratt, DNRC Area 4 representative </w:t>
      </w:r>
      <w:r w:rsidR="00034AA8" w:rsidRPr="00457FD7">
        <w:rPr>
          <w:rFonts w:asciiTheme="minorHAnsi" w:hAnsiTheme="minorHAnsi" w:cstheme="minorHAnsi"/>
          <w:bCs/>
        </w:rPr>
        <w:t>Veronica Grigaltchik</w:t>
      </w:r>
      <w:r w:rsidR="00034AA8">
        <w:rPr>
          <w:rFonts w:asciiTheme="minorHAnsi" w:hAnsiTheme="minorHAnsi" w:cstheme="minorHAnsi"/>
          <w:bCs/>
        </w:rPr>
        <w:t xml:space="preserve">, and BHCD administrator Kylie </w:t>
      </w:r>
      <w:r w:rsidR="00034AA8">
        <w:rPr>
          <w:rFonts w:asciiTheme="minorHAnsi" w:hAnsiTheme="minorHAnsi" w:cstheme="minorHAnsi"/>
          <w:bCs/>
        </w:rPr>
        <w:t>Shumway</w:t>
      </w:r>
      <w:r w:rsidR="00034AA8">
        <w:rPr>
          <w:rFonts w:asciiTheme="minorHAnsi" w:hAnsiTheme="minorHAnsi" w:cstheme="minorHAnsi"/>
          <w:bCs/>
        </w:rPr>
        <w:t>.</w:t>
      </w:r>
    </w:p>
    <w:p w14:paraId="1F91C797" w14:textId="5FB34B0B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034AA8">
        <w:rPr>
          <w:rFonts w:asciiTheme="minorHAnsi" w:hAnsiTheme="minorHAnsi" w:cstheme="minorHAnsi"/>
          <w:b/>
        </w:rPr>
        <w:t xml:space="preserve"> </w:t>
      </w:r>
      <w:r w:rsidR="00034AA8">
        <w:rPr>
          <w:rFonts w:asciiTheme="minorHAnsi" w:hAnsiTheme="minorHAnsi" w:cstheme="minorHAnsi"/>
          <w:bCs/>
        </w:rPr>
        <w:t>None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3A822449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  <w:r w:rsidR="00034AA8">
        <w:rPr>
          <w:rFonts w:asciiTheme="minorHAnsi" w:hAnsiTheme="minorHAnsi" w:cstheme="minorHAnsi"/>
          <w:bCs/>
        </w:rPr>
        <w:t>As there was no quorum, no motion could be made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2DB6D631" w:rsidR="00416F21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  <w:r w:rsidR="00034AA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3BF906" w14:textId="1E8CD421" w:rsidR="00034AA8" w:rsidRPr="001742FD" w:rsidRDefault="00034AA8" w:rsidP="00034AA8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Kylie Shumway presented the current bank statements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60DFC543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  <w:r w:rsidR="00034AA8">
        <w:rPr>
          <w:rFonts w:asciiTheme="minorHAnsi" w:hAnsiTheme="minorHAnsi" w:cstheme="minorHAnsi"/>
          <w:bCs/>
        </w:rPr>
        <w:t xml:space="preserve"> – Seanna Torske was unable to make the meeting but provided the report for the packets.</w:t>
      </w:r>
    </w:p>
    <w:p w14:paraId="6429DA78" w14:textId="364EF537" w:rsidR="00BC45B7" w:rsidRDefault="00BC45B7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Big Horn River Restoration</w:t>
      </w:r>
    </w:p>
    <w:p w14:paraId="1C7B1C8B" w14:textId="5D22EF3B" w:rsidR="00034AA8" w:rsidRDefault="00034AA8" w:rsidP="00034AA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Austin Pitsch was called via </w:t>
      </w:r>
      <w:r w:rsidR="00462353">
        <w:rPr>
          <w:rFonts w:asciiTheme="minorHAnsi" w:hAnsiTheme="minorHAnsi" w:cstheme="minorHAnsi"/>
          <w:bCs/>
        </w:rPr>
        <w:t>cellphone and</w:t>
      </w:r>
      <w:r>
        <w:rPr>
          <w:rFonts w:asciiTheme="minorHAnsi" w:hAnsiTheme="minorHAnsi" w:cstheme="minorHAnsi"/>
          <w:bCs/>
        </w:rPr>
        <w:t xml:space="preserve"> motioned for the approval of a </w:t>
      </w:r>
      <w:r w:rsidR="00462353">
        <w:rPr>
          <w:rFonts w:asciiTheme="minorHAnsi" w:hAnsiTheme="minorHAnsi" w:cstheme="minorHAnsi"/>
          <w:bCs/>
        </w:rPr>
        <w:t>one-year</w:t>
      </w:r>
      <w:r>
        <w:rPr>
          <w:rFonts w:asciiTheme="minorHAnsi" w:hAnsiTheme="minorHAnsi" w:cstheme="minorHAnsi"/>
          <w:bCs/>
        </w:rPr>
        <w:t xml:space="preserve"> extension for this project. Steve Schanaman seconded the motion; as there was no opposition or discussion, the motion carried.</w:t>
      </w:r>
    </w:p>
    <w:p w14:paraId="4B3C17B0" w14:textId="08821839" w:rsidR="00BC45B7" w:rsidRDefault="00BC45B7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Ryan Rigler</w:t>
      </w:r>
    </w:p>
    <w:p w14:paraId="007C9780" w14:textId="1AE4545A" w:rsidR="00034AA8" w:rsidRPr="00034AA8" w:rsidRDefault="00034AA8" w:rsidP="00034AA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Austin Pitsch was called via </w:t>
      </w:r>
      <w:r w:rsidR="00462353">
        <w:rPr>
          <w:rFonts w:asciiTheme="minorHAnsi" w:hAnsiTheme="minorHAnsi" w:cstheme="minorHAnsi"/>
          <w:bCs/>
        </w:rPr>
        <w:t>cellphone and</w:t>
      </w:r>
      <w:r>
        <w:rPr>
          <w:rFonts w:asciiTheme="minorHAnsi" w:hAnsiTheme="minorHAnsi" w:cstheme="minorHAnsi"/>
          <w:bCs/>
        </w:rPr>
        <w:t xml:space="preserve"> motioned for the approval </w:t>
      </w:r>
      <w:r w:rsidR="009A0356">
        <w:rPr>
          <w:rFonts w:asciiTheme="minorHAnsi" w:hAnsiTheme="minorHAnsi" w:cstheme="minorHAnsi"/>
          <w:bCs/>
        </w:rPr>
        <w:t>Ryan Rigler’s application as a project</w:t>
      </w:r>
      <w:r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Phillip Miller</w:t>
      </w:r>
      <w:r>
        <w:rPr>
          <w:rFonts w:asciiTheme="minorHAnsi" w:hAnsiTheme="minorHAnsi" w:cstheme="minorHAnsi"/>
          <w:bCs/>
        </w:rPr>
        <w:t xml:space="preserve"> seconded the motion; as there was no opposition or discussion, the motion carried.</w:t>
      </w:r>
      <w:r w:rsidR="009A0356">
        <w:rPr>
          <w:rFonts w:asciiTheme="minorHAnsi" w:hAnsiTheme="minorHAnsi" w:cstheme="minorHAnsi"/>
          <w:bCs/>
        </w:rPr>
        <w:t xml:space="preserve"> Kylie Martin will set up the site visit.</w:t>
      </w:r>
    </w:p>
    <w:p w14:paraId="4EFA4AAC" w14:textId="4FD5B851" w:rsidR="00813F8E" w:rsidRDefault="00813F8E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4H Certificates</w:t>
      </w:r>
    </w:p>
    <w:p w14:paraId="20DD2659" w14:textId="320310CB" w:rsidR="00034AA8" w:rsidRDefault="00034AA8" w:rsidP="00034AA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Roy Neal signed the </w:t>
      </w:r>
      <w:r w:rsidR="00462353">
        <w:rPr>
          <w:rFonts w:asciiTheme="minorHAnsi" w:hAnsiTheme="minorHAnsi" w:cstheme="minorHAnsi"/>
          <w:bCs/>
        </w:rPr>
        <w:t>certificates and</w:t>
      </w:r>
      <w:r>
        <w:rPr>
          <w:rFonts w:asciiTheme="minorHAnsi" w:hAnsiTheme="minorHAnsi" w:cstheme="minorHAnsi"/>
          <w:bCs/>
        </w:rPr>
        <w:t xml:space="preserve"> will present them at the Awards Banquet later this month. </w:t>
      </w:r>
    </w:p>
    <w:p w14:paraId="25EE4A31" w14:textId="36BD79AD" w:rsidR="00CB2D65" w:rsidRDefault="00CB2D6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Ranch Work A</w:t>
      </w:r>
      <w:r w:rsidRPr="00CB2D65">
        <w:rPr>
          <w:rFonts w:asciiTheme="minorHAnsi" w:hAnsiTheme="minorHAnsi" w:cstheme="minorHAnsi"/>
          <w:bCs/>
        </w:rPr>
        <w:t>erators</w:t>
      </w:r>
    </w:p>
    <w:p w14:paraId="0169B0F4" w14:textId="24CB1506" w:rsidR="00034AA8" w:rsidRDefault="00034AA8" w:rsidP="00034AA8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Austin Pitsch was not present, the discussion was tabled.</w:t>
      </w:r>
    </w:p>
    <w:p w14:paraId="13F5EEB0" w14:textId="1DF25615" w:rsidR="004C2A75" w:rsidRDefault="004C2A7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Elections</w:t>
      </w:r>
      <w:r w:rsidR="00034AA8">
        <w:rPr>
          <w:rFonts w:asciiTheme="minorHAnsi" w:hAnsiTheme="minorHAnsi" w:cstheme="minorHAnsi"/>
          <w:bCs/>
        </w:rPr>
        <w:t xml:space="preserve"> </w:t>
      </w:r>
    </w:p>
    <w:p w14:paraId="668D1BD6" w14:textId="6070B548" w:rsidR="009A0356" w:rsidRDefault="009A0356" w:rsidP="009A03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Roy Neal and Steve Schanaman will be sworn in during the January meeting</w:t>
      </w:r>
    </w:p>
    <w:p w14:paraId="0B6A43D6" w14:textId="60938DE3" w:rsidR="001D2BCE" w:rsidRDefault="00440D60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LAN Funds </w:t>
      </w:r>
    </w:p>
    <w:p w14:paraId="6E4E19FA" w14:textId="324159C6" w:rsidR="009A0356" w:rsidRPr="009A0356" w:rsidRDefault="009A0356" w:rsidP="009A03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Austin Pitsch was called via cellphone for the approval </w:t>
      </w:r>
      <w:r>
        <w:rPr>
          <w:rFonts w:asciiTheme="minorHAnsi" w:hAnsiTheme="minorHAnsi" w:cstheme="minorHAnsi"/>
          <w:bCs/>
        </w:rPr>
        <w:t xml:space="preserve">the Big Horn Conservation District taking over the funds for Ladies Ag Night. Phillip Miller motioned for a trial run. The motion was seconded by Steve Schanaman; as there was no opposition or discussion, the motion carried. </w:t>
      </w:r>
    </w:p>
    <w:p w14:paraId="269820E8" w14:textId="315ABC52" w:rsidR="00DC12E6" w:rsidRDefault="00DC12E6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Location for </w:t>
      </w:r>
      <w:r w:rsidR="009A0356">
        <w:rPr>
          <w:rFonts w:asciiTheme="minorHAnsi" w:hAnsiTheme="minorHAnsi" w:cstheme="minorHAnsi"/>
          <w:bCs/>
        </w:rPr>
        <w:t>Implements</w:t>
      </w:r>
    </w:p>
    <w:p w14:paraId="4EDE2168" w14:textId="49828C7C" w:rsidR="009A0356" w:rsidRPr="002C6A2A" w:rsidRDefault="009A0356" w:rsidP="009A03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Kylie Shumway will try and get a hold of Marie Weibert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66091C7" w14:textId="674913D9" w:rsidR="002C6A2A" w:rsidRDefault="002C6A2A" w:rsidP="002C6A2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7A3BBE">
        <w:rPr>
          <w:rFonts w:asciiTheme="minorHAnsi" w:hAnsiTheme="minorHAnsi" w:cstheme="minorHAnsi"/>
          <w:b/>
        </w:rPr>
        <w:t>AIS Update</w:t>
      </w:r>
    </w:p>
    <w:p w14:paraId="3E9F74FE" w14:textId="1F146916" w:rsidR="002C6A2A" w:rsidRPr="001506C7" w:rsidRDefault="002C6A2A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Inspection numbers</w:t>
      </w:r>
    </w:p>
    <w:p w14:paraId="202E5DD9" w14:textId="0B8DFAA9" w:rsidR="001506C7" w:rsidRPr="009A0356" w:rsidRDefault="001506C7" w:rsidP="006669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Charlie Hilton – workers comp</w:t>
      </w:r>
    </w:p>
    <w:p w14:paraId="73C58087" w14:textId="2C420A0E" w:rsidR="006669E1" w:rsidRPr="009A0356" w:rsidRDefault="009A0356" w:rsidP="009A0356">
      <w:pPr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Austin Pitsch was called via cellphone, and motioned for the $192 ambulance bill be reimbursed to Mr. Hilton. The motion was seconded by Phillip Miller; as there was no opposition or discussion, the motion carried. </w:t>
      </w:r>
    </w:p>
    <w:p w14:paraId="00EF34B4" w14:textId="7C887E5E" w:rsidR="006669E1" w:rsidRDefault="00813F8E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MACD Convention Tickets</w:t>
      </w:r>
      <w:r w:rsidR="009A0356">
        <w:rPr>
          <w:rFonts w:asciiTheme="minorHAnsi" w:hAnsiTheme="minorHAnsi" w:cstheme="minorHAnsi"/>
          <w:bCs/>
        </w:rPr>
        <w:t xml:space="preserve"> </w:t>
      </w:r>
    </w:p>
    <w:p w14:paraId="080CF2F2" w14:textId="0AB1A256" w:rsidR="009A0356" w:rsidRDefault="009A0356" w:rsidP="009A03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Roy, Steve and Phillip</w:t>
      </w:r>
    </w:p>
    <w:p w14:paraId="27BE9509" w14:textId="6E38EA2C" w:rsidR="009A0356" w:rsidRDefault="009A0356" w:rsidP="009A03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Tabled – Bill Hodges?</w:t>
      </w:r>
    </w:p>
    <w:p w14:paraId="1BCC4776" w14:textId="5FBE6205" w:rsidR="00813F8E" w:rsidRDefault="00813F8E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Area IV Meeting update</w:t>
      </w:r>
    </w:p>
    <w:p w14:paraId="7F240EED" w14:textId="112933C5" w:rsidR="009A0356" w:rsidRPr="006669E1" w:rsidRDefault="009A0356" w:rsidP="009A035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Kylie Shumway presented a short update of the Area IV meeting in Columbus. Steve Schanaman, Phillip Miller, Dan Lowe and Kylie Shumway were all present.</w:t>
      </w:r>
    </w:p>
    <w:p w14:paraId="5BC343CA" w14:textId="77777777" w:rsidR="009A0356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291991DA" w14:textId="6F89FB8F" w:rsidR="004C0312" w:rsidRPr="009A0356" w:rsidRDefault="009A0356" w:rsidP="009A035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9A0356">
        <w:rPr>
          <w:rFonts w:asciiTheme="minorHAnsi" w:hAnsiTheme="minorHAnsi" w:cstheme="minorHAnsi"/>
        </w:rPr>
        <w:t xml:space="preserve">Weather Stations </w:t>
      </w:r>
      <w:r>
        <w:rPr>
          <w:rFonts w:asciiTheme="minorHAnsi" w:hAnsiTheme="minorHAnsi" w:cstheme="minorHAnsi"/>
        </w:rPr>
        <w:t>–</w:t>
      </w:r>
      <w:r w:rsidRPr="009A0356">
        <w:rPr>
          <w:rFonts w:asciiTheme="minorHAnsi" w:hAnsiTheme="minorHAnsi" w:cstheme="minorHAnsi"/>
        </w:rPr>
        <w:t xml:space="preserve"> tabled</w:t>
      </w:r>
    </w:p>
    <w:p w14:paraId="1547F60B" w14:textId="4CE48AC7" w:rsidR="009A0356" w:rsidRPr="00734589" w:rsidRDefault="009A0356" w:rsidP="009A035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Project Gant for a no till drill - tabled</w:t>
      </w:r>
    </w:p>
    <w:p w14:paraId="6399AB91" w14:textId="196E4B3F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9A0356">
        <w:rPr>
          <w:rFonts w:asciiTheme="minorHAnsi" w:hAnsiTheme="minorHAnsi" w:cstheme="minorHAnsi"/>
          <w:b/>
          <w:bCs/>
        </w:rPr>
        <w:t xml:space="preserve"> As there was no public comment, Roy Neal called the discussion adjourned at 8:55 p.m.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34AA8"/>
    <w:rsid w:val="00041101"/>
    <w:rsid w:val="000465C0"/>
    <w:rsid w:val="00046F43"/>
    <w:rsid w:val="00055ABC"/>
    <w:rsid w:val="00057957"/>
    <w:rsid w:val="00060761"/>
    <w:rsid w:val="00072668"/>
    <w:rsid w:val="00076C51"/>
    <w:rsid w:val="000826E0"/>
    <w:rsid w:val="00084F5B"/>
    <w:rsid w:val="00090B32"/>
    <w:rsid w:val="000A3065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12999"/>
    <w:rsid w:val="00112C7E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2353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A75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5E8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10A6"/>
    <w:rsid w:val="0070222B"/>
    <w:rsid w:val="00706923"/>
    <w:rsid w:val="00710C08"/>
    <w:rsid w:val="0071176F"/>
    <w:rsid w:val="00712217"/>
    <w:rsid w:val="007151B1"/>
    <w:rsid w:val="00733164"/>
    <w:rsid w:val="00734589"/>
    <w:rsid w:val="0073603D"/>
    <w:rsid w:val="007420EB"/>
    <w:rsid w:val="00747870"/>
    <w:rsid w:val="00751C24"/>
    <w:rsid w:val="00752508"/>
    <w:rsid w:val="00753855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0356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C01C5"/>
    <w:rsid w:val="00BC45B7"/>
    <w:rsid w:val="00BD5177"/>
    <w:rsid w:val="00BD65E0"/>
    <w:rsid w:val="00BD690C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5EEC"/>
    <w:rsid w:val="00C57241"/>
    <w:rsid w:val="00C65BC6"/>
    <w:rsid w:val="00C6728F"/>
    <w:rsid w:val="00C942F7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A5944"/>
    <w:rsid w:val="00DC12E6"/>
    <w:rsid w:val="00DC1496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4</cp:revision>
  <cp:lastPrinted>2024-02-22T16:43:00Z</cp:lastPrinted>
  <dcterms:created xsi:type="dcterms:W3CDTF">2024-10-24T16:55:00Z</dcterms:created>
  <dcterms:modified xsi:type="dcterms:W3CDTF">2024-10-24T17:27:00Z</dcterms:modified>
</cp:coreProperties>
</file>